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7865E" w14:textId="32A6D24B" w:rsidR="008D45BA" w:rsidRPr="00A67811" w:rsidRDefault="008D45BA" w:rsidP="00D11C5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A67811">
        <w:rPr>
          <w:rFonts w:ascii="Times New Roman" w:hAnsi="Times New Roman" w:cs="Times New Roman"/>
          <w:color w:val="0D0D0D" w:themeColor="text1" w:themeTint="F2"/>
          <w:lang w:val="sq-AL"/>
        </w:rPr>
        <w:t>Numër</w:t>
      </w:r>
      <w:r w:rsidR="00836738" w:rsidRPr="00A67811">
        <w:rPr>
          <w:rFonts w:ascii="Times New Roman" w:hAnsi="Times New Roman" w:cs="Times New Roman"/>
          <w:color w:val="0D0D0D" w:themeColor="text1" w:themeTint="F2"/>
          <w:lang w:val="sq-AL"/>
        </w:rPr>
        <w:t xml:space="preserve"> </w:t>
      </w:r>
      <w:r w:rsidR="0093288E">
        <w:rPr>
          <w:rFonts w:ascii="Times New Roman" w:hAnsi="Times New Roman" w:cs="Times New Roman"/>
          <w:color w:val="0D0D0D" w:themeColor="text1" w:themeTint="F2"/>
          <w:lang w:val="sq-AL"/>
        </w:rPr>
        <w:t>350-03/22</w:t>
      </w:r>
    </w:p>
    <w:p w14:paraId="7C6A9E6F" w14:textId="6A5D76F0" w:rsidR="008D45BA" w:rsidRPr="00A67811" w:rsidRDefault="008D45BA" w:rsidP="00D11C5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A67811">
        <w:rPr>
          <w:rFonts w:ascii="Times New Roman" w:hAnsi="Times New Roman" w:cs="Times New Roman"/>
          <w:color w:val="0D0D0D" w:themeColor="text1" w:themeTint="F2"/>
          <w:lang w:val="sq-AL"/>
        </w:rPr>
        <w:t>Data</w:t>
      </w:r>
      <w:r w:rsidR="00C129B3" w:rsidRPr="00A67811">
        <w:rPr>
          <w:rFonts w:ascii="Times New Roman" w:hAnsi="Times New Roman" w:cs="Times New Roman"/>
          <w:color w:val="0D0D0D" w:themeColor="text1" w:themeTint="F2"/>
          <w:lang w:val="sq-AL"/>
        </w:rPr>
        <w:t xml:space="preserve"> 01</w:t>
      </w:r>
      <w:r w:rsidR="00F8393B" w:rsidRPr="00A67811">
        <w:rPr>
          <w:rFonts w:ascii="Times New Roman" w:hAnsi="Times New Roman" w:cs="Times New Roman"/>
          <w:color w:val="0D0D0D" w:themeColor="text1" w:themeTint="F2"/>
          <w:lang w:val="sq-AL"/>
        </w:rPr>
        <w:t>.11</w:t>
      </w:r>
      <w:r w:rsidR="00C16DF3" w:rsidRPr="00A67811">
        <w:rPr>
          <w:rFonts w:ascii="Times New Roman" w:hAnsi="Times New Roman" w:cs="Times New Roman"/>
          <w:color w:val="0D0D0D" w:themeColor="text1" w:themeTint="F2"/>
          <w:lang w:val="sq-AL"/>
        </w:rPr>
        <w:t>.20</w:t>
      </w:r>
      <w:r w:rsidR="008D6A40" w:rsidRPr="00A67811">
        <w:rPr>
          <w:rFonts w:ascii="Times New Roman" w:hAnsi="Times New Roman" w:cs="Times New Roman"/>
          <w:color w:val="0D0D0D" w:themeColor="text1" w:themeTint="F2"/>
          <w:lang w:val="sq-AL"/>
        </w:rPr>
        <w:t>22</w:t>
      </w:r>
    </w:p>
    <w:p w14:paraId="3700DAC2" w14:textId="25CF9C79" w:rsidR="00B8523A" w:rsidRPr="00A67811" w:rsidRDefault="00BF2EA9" w:rsidP="00875699">
      <w:pPr>
        <w:pStyle w:val="NoSpacing"/>
        <w:ind w:firstLine="720"/>
        <w:jc w:val="both"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A67811">
        <w:rPr>
          <w:rFonts w:ascii="Times New Roman" w:eastAsia="Times New Roman" w:hAnsi="Times New Roman" w:cs="Times New Roman"/>
          <w:bCs/>
          <w:lang w:val="sq-AL"/>
        </w:rPr>
        <w:t>Në bazë Nenit 113</w:t>
      </w:r>
      <w:r w:rsidR="00261F9F" w:rsidRPr="00A67811">
        <w:rPr>
          <w:rFonts w:ascii="Times New Roman" w:eastAsia="Times New Roman" w:hAnsi="Times New Roman" w:cs="Times New Roman"/>
          <w:bCs/>
          <w:lang w:val="sq-AL"/>
        </w:rPr>
        <w:t>.</w:t>
      </w:r>
      <w:r w:rsidRPr="00A67811">
        <w:rPr>
          <w:rFonts w:ascii="Times New Roman" w:eastAsia="Times New Roman" w:hAnsi="Times New Roman" w:cs="Times New Roman"/>
          <w:lang w:val="sq-AL"/>
        </w:rPr>
        <w:t xml:space="preserve"> paragrafi  2</w:t>
      </w:r>
      <w:r w:rsidR="00261F9F" w:rsidRPr="00A67811">
        <w:rPr>
          <w:rFonts w:ascii="Times New Roman" w:eastAsia="Times New Roman" w:hAnsi="Times New Roman" w:cs="Times New Roman"/>
          <w:lang w:val="sq-AL"/>
        </w:rPr>
        <w:t>.</w:t>
      </w:r>
      <w:r w:rsidRPr="00A67811">
        <w:rPr>
          <w:rFonts w:ascii="Times New Roman" w:eastAsia="Times New Roman" w:hAnsi="Times New Roman" w:cs="Times New Roman"/>
          <w:lang w:val="sq-AL"/>
        </w:rPr>
        <w:t xml:space="preserve"> pika 1</w:t>
      </w:r>
      <w:r w:rsidR="00261F9F" w:rsidRPr="00A67811">
        <w:rPr>
          <w:rFonts w:ascii="Times New Roman" w:eastAsia="Times New Roman" w:hAnsi="Times New Roman" w:cs="Times New Roman"/>
          <w:lang w:val="sq-AL"/>
        </w:rPr>
        <w:t>.</w:t>
      </w:r>
      <w:r w:rsidR="000C78E9" w:rsidRPr="00A67811">
        <w:rPr>
          <w:rFonts w:ascii="Times New Roman" w:eastAsia="Times New Roman" w:hAnsi="Times New Roman" w:cs="Times New Roman"/>
          <w:lang w:val="sq-AL"/>
        </w:rPr>
        <w:t xml:space="preserve"> </w:t>
      </w:r>
      <w:r w:rsidR="008F46E7" w:rsidRPr="00A67811">
        <w:rPr>
          <w:rFonts w:ascii="Times New Roman" w:eastAsia="Times New Roman" w:hAnsi="Times New Roman" w:cs="Times New Roman"/>
          <w:bCs/>
          <w:lang w:val="sq-AL"/>
        </w:rPr>
        <w:t xml:space="preserve">të Ligjit për Këshillat Kombëtare të Pakicave Kombëtare (Fletorja zyrtare R.S. 72/2009,20/2014 - vendimi i </w:t>
      </w:r>
      <w:r w:rsidR="006E2D8E" w:rsidRPr="00A67811">
        <w:rPr>
          <w:rFonts w:ascii="Times New Roman" w:eastAsia="Times New Roman" w:hAnsi="Times New Roman" w:cs="Times New Roman"/>
          <w:bCs/>
          <w:lang w:val="sq-AL"/>
        </w:rPr>
        <w:t xml:space="preserve">GJK </w:t>
      </w:r>
      <w:r w:rsidR="008F46E7" w:rsidRPr="00A67811">
        <w:rPr>
          <w:rFonts w:ascii="Times New Roman" w:eastAsia="Times New Roman" w:hAnsi="Times New Roman" w:cs="Times New Roman"/>
          <w:bCs/>
          <w:lang w:val="sq-AL"/>
        </w:rPr>
        <w:t>55/2014</w:t>
      </w:r>
      <w:r w:rsidR="00C16DF3" w:rsidRPr="00A67811">
        <w:rPr>
          <w:rFonts w:ascii="Times New Roman" w:hAnsi="Times New Roman" w:cs="Times New Roman"/>
          <w:lang w:val="sq-AL"/>
        </w:rPr>
        <w:t xml:space="preserve"> dhe </w:t>
      </w:r>
      <w:r w:rsidR="00C16DF3" w:rsidRPr="00A67811">
        <w:rPr>
          <w:rFonts w:ascii="Times New Roman" w:eastAsia="Times New Roman" w:hAnsi="Times New Roman" w:cs="Times New Roman"/>
          <w:bCs/>
          <w:lang w:val="sq-AL"/>
        </w:rPr>
        <w:t>47/2018</w:t>
      </w:r>
      <w:r w:rsidR="008F46E7" w:rsidRPr="00A67811">
        <w:rPr>
          <w:rFonts w:ascii="Times New Roman" w:eastAsia="Times New Roman" w:hAnsi="Times New Roman" w:cs="Times New Roman"/>
          <w:bCs/>
          <w:lang w:val="sq-AL"/>
        </w:rPr>
        <w:t xml:space="preserve">) </w:t>
      </w:r>
      <w:r w:rsidR="000C78E9" w:rsidRPr="00A67811">
        <w:rPr>
          <w:rFonts w:ascii="Times New Roman" w:eastAsia="Times New Roman" w:hAnsi="Times New Roman" w:cs="Times New Roman"/>
          <w:lang w:val="sq-AL"/>
        </w:rPr>
        <w:t xml:space="preserve">dhe </w:t>
      </w:r>
      <w:r w:rsidR="00691729" w:rsidRPr="00A67811">
        <w:rPr>
          <w:rFonts w:ascii="Times New Roman" w:eastAsia="Times New Roman" w:hAnsi="Times New Roman" w:cs="Times New Roman"/>
          <w:lang w:val="sq-AL"/>
        </w:rPr>
        <w:t>neni 34</w:t>
      </w:r>
      <w:r w:rsidR="00261F9F" w:rsidRPr="00A67811">
        <w:rPr>
          <w:rFonts w:ascii="Times New Roman" w:eastAsia="Times New Roman" w:hAnsi="Times New Roman" w:cs="Times New Roman"/>
          <w:lang w:val="sq-AL"/>
        </w:rPr>
        <w:t>.</w:t>
      </w:r>
      <w:r w:rsidR="00691729" w:rsidRPr="00A67811">
        <w:rPr>
          <w:rFonts w:ascii="Times New Roman" w:eastAsia="Times New Roman" w:hAnsi="Times New Roman" w:cs="Times New Roman"/>
          <w:lang w:val="sq-AL"/>
        </w:rPr>
        <w:t xml:space="preserve"> </w:t>
      </w:r>
      <w:r w:rsidR="000C78E9" w:rsidRPr="00A67811">
        <w:rPr>
          <w:rFonts w:ascii="Times New Roman" w:hAnsi="Times New Roman" w:cs="Times New Roman"/>
          <w:color w:val="0D0D0D" w:themeColor="text1" w:themeTint="F2"/>
          <w:lang w:val="sq-AL"/>
        </w:rPr>
        <w:t>të Statutit të Këshil</w:t>
      </w:r>
      <w:r w:rsidR="00C16DF3" w:rsidRPr="00A67811">
        <w:rPr>
          <w:rFonts w:ascii="Times New Roman" w:hAnsi="Times New Roman" w:cs="Times New Roman"/>
          <w:color w:val="0D0D0D" w:themeColor="text1" w:themeTint="F2"/>
          <w:lang w:val="sq-AL"/>
        </w:rPr>
        <w:t>lit të kombëtar shqiptar  nr.520.44-1/18</w:t>
      </w:r>
      <w:r w:rsidR="000C78E9" w:rsidRPr="00A67811">
        <w:rPr>
          <w:rFonts w:ascii="Times New Roman" w:hAnsi="Times New Roman" w:cs="Times New Roman"/>
          <w:color w:val="0D0D0D" w:themeColor="text1" w:themeTint="F2"/>
          <w:lang w:val="sq-AL"/>
        </w:rPr>
        <w:t xml:space="preserve"> e </w:t>
      </w:r>
      <w:r w:rsidR="00AE2B6D" w:rsidRPr="00A67811">
        <w:rPr>
          <w:rFonts w:ascii="Times New Roman" w:eastAsia="Times New Roman" w:hAnsi="Times New Roman" w:cs="Times New Roman"/>
          <w:lang w:val="sq-AL"/>
        </w:rPr>
        <w:t>vendimit</w:t>
      </w:r>
      <w:r w:rsidR="00635E54">
        <w:rPr>
          <w:rFonts w:ascii="Times New Roman" w:eastAsia="Times New Roman" w:hAnsi="Times New Roman" w:cs="Times New Roman"/>
          <w:lang w:val="sq-AL"/>
        </w:rPr>
        <w:t xml:space="preserve"> të datës 31.10.2022 </w:t>
      </w:r>
      <w:r w:rsidR="00C16DF3" w:rsidRPr="00A67811">
        <w:rPr>
          <w:rFonts w:ascii="Times New Roman" w:eastAsia="Times New Roman" w:hAnsi="Times New Roman" w:cs="Times New Roman"/>
          <w:lang w:val="sq-AL"/>
        </w:rPr>
        <w:t>të</w:t>
      </w:r>
      <w:r w:rsidR="00AE2B6D" w:rsidRPr="00A67811">
        <w:rPr>
          <w:rFonts w:ascii="Times New Roman" w:eastAsia="Times New Roman" w:hAnsi="Times New Roman" w:cs="Times New Roman"/>
          <w:lang w:val="sq-AL"/>
        </w:rPr>
        <w:t xml:space="preserve"> </w:t>
      </w:r>
      <w:r w:rsidR="00C16DF3" w:rsidRPr="00A67811">
        <w:rPr>
          <w:rFonts w:ascii="Times New Roman" w:eastAsia="Times New Roman" w:hAnsi="Times New Roman" w:cs="Times New Roman"/>
          <w:lang w:val="sq-AL"/>
        </w:rPr>
        <w:t>Këshilli</w:t>
      </w:r>
      <w:r w:rsidR="001C4488" w:rsidRPr="00A67811">
        <w:rPr>
          <w:rFonts w:ascii="Times New Roman" w:eastAsia="Times New Roman" w:hAnsi="Times New Roman" w:cs="Times New Roman"/>
          <w:lang w:val="sq-AL"/>
        </w:rPr>
        <w:t>t</w:t>
      </w:r>
      <w:r w:rsidR="00C16DF3" w:rsidRPr="00A67811">
        <w:rPr>
          <w:rFonts w:ascii="Times New Roman" w:eastAsia="Times New Roman" w:hAnsi="Times New Roman" w:cs="Times New Roman"/>
          <w:lang w:val="sq-AL"/>
        </w:rPr>
        <w:t xml:space="preserve"> </w:t>
      </w:r>
      <w:r w:rsidR="007F7136" w:rsidRPr="00A67811">
        <w:rPr>
          <w:rFonts w:ascii="Times New Roman" w:eastAsia="Times New Roman" w:hAnsi="Times New Roman" w:cs="Times New Roman"/>
          <w:lang w:val="sq-AL"/>
        </w:rPr>
        <w:t xml:space="preserve">Ekzekutiv </w:t>
      </w:r>
      <w:r w:rsidR="00F41C6F" w:rsidRPr="00A67811">
        <w:rPr>
          <w:rFonts w:ascii="Times New Roman" w:eastAsia="Times New Roman" w:hAnsi="Times New Roman" w:cs="Times New Roman"/>
          <w:lang w:val="sq-AL"/>
        </w:rPr>
        <w:t xml:space="preserve">i </w:t>
      </w:r>
      <w:r w:rsidR="008F46E7" w:rsidRPr="00A67811">
        <w:rPr>
          <w:rFonts w:ascii="Times New Roman" w:eastAsia="Times New Roman" w:hAnsi="Times New Roman" w:cs="Times New Roman"/>
          <w:lang w:val="sq-AL"/>
        </w:rPr>
        <w:t>Këshilli</w:t>
      </w:r>
      <w:r w:rsidR="005D5414" w:rsidRPr="00A67811">
        <w:rPr>
          <w:rFonts w:ascii="Times New Roman" w:eastAsia="Times New Roman" w:hAnsi="Times New Roman" w:cs="Times New Roman"/>
          <w:lang w:val="sq-AL"/>
        </w:rPr>
        <w:t xml:space="preserve"> </w:t>
      </w:r>
      <w:r w:rsidR="00F41C6F" w:rsidRPr="00A67811">
        <w:rPr>
          <w:rFonts w:ascii="Times New Roman" w:eastAsia="Times New Roman" w:hAnsi="Times New Roman" w:cs="Times New Roman"/>
          <w:lang w:val="sq-AL"/>
        </w:rPr>
        <w:t>Kombëtar</w:t>
      </w:r>
      <w:r w:rsidR="005D5414" w:rsidRPr="00A67811">
        <w:rPr>
          <w:rFonts w:ascii="Times New Roman" w:eastAsia="Times New Roman" w:hAnsi="Times New Roman" w:cs="Times New Roman"/>
          <w:lang w:val="sq-AL"/>
        </w:rPr>
        <w:t xml:space="preserve"> Shqiptar</w:t>
      </w:r>
      <w:r w:rsidR="00635E54">
        <w:rPr>
          <w:rFonts w:ascii="Times New Roman" w:eastAsia="Times New Roman" w:hAnsi="Times New Roman" w:cs="Times New Roman"/>
          <w:lang w:val="sq-AL"/>
        </w:rPr>
        <w:t xml:space="preserve"> </w:t>
      </w:r>
      <w:r w:rsidR="00691729" w:rsidRPr="00A67811">
        <w:rPr>
          <w:rFonts w:ascii="Times New Roman" w:eastAsia="SimSun" w:hAnsi="Times New Roman" w:cs="Times New Roman"/>
          <w:kern w:val="2"/>
          <w:lang w:val="sq-AL" w:eastAsia="zh-CN"/>
        </w:rPr>
        <w:t>shpallë</w:t>
      </w:r>
      <w:r w:rsidR="004571C4" w:rsidRPr="00A67811">
        <w:rPr>
          <w:rFonts w:ascii="Times New Roman" w:hAnsi="Times New Roman" w:cs="Times New Roman"/>
          <w:color w:val="0D0D0D" w:themeColor="text1" w:themeTint="F2"/>
          <w:lang w:val="sq-AL"/>
        </w:rPr>
        <w:t>:</w:t>
      </w:r>
    </w:p>
    <w:p w14:paraId="36D52177" w14:textId="77777777" w:rsidR="00946E1D" w:rsidRPr="00A67811" w:rsidRDefault="00946E1D" w:rsidP="00EF7BF3">
      <w:pPr>
        <w:pStyle w:val="NoSpacing"/>
        <w:ind w:firstLine="720"/>
        <w:jc w:val="both"/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297195AB" w14:textId="4A724D71" w:rsidR="00946E1D" w:rsidRPr="00A67811" w:rsidRDefault="00195027" w:rsidP="00946E1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val="sq-AL" w:eastAsia="zh-CN"/>
        </w:rPr>
      </w:pPr>
      <w:r w:rsidRPr="00A67811">
        <w:rPr>
          <w:rFonts w:ascii="Times New Roman" w:eastAsia="SimSun" w:hAnsi="Times New Roman" w:cs="Times New Roman"/>
          <w:b/>
          <w:kern w:val="2"/>
          <w:lang w:val="sq-AL" w:eastAsia="zh-CN"/>
        </w:rPr>
        <w:t>THIRJE PËR PROJEKT PROPOZIME</w:t>
      </w:r>
    </w:p>
    <w:p w14:paraId="32CAB4EA" w14:textId="77777777" w:rsidR="00295384" w:rsidRPr="00A67811" w:rsidRDefault="00295384" w:rsidP="00946E1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val="sq-AL" w:eastAsia="zh-CN"/>
        </w:rPr>
      </w:pPr>
    </w:p>
    <w:p w14:paraId="6C6D05AD" w14:textId="77777777" w:rsidR="005247F5" w:rsidRPr="00A67811" w:rsidRDefault="00195027" w:rsidP="005247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sq-AL"/>
        </w:rPr>
      </w:pPr>
      <w:r w:rsidRPr="00A67811">
        <w:rPr>
          <w:rFonts w:ascii="Times New Roman" w:hAnsi="Times New Roman" w:cs="Times New Roman"/>
          <w:b/>
          <w:lang w:val="sq-AL"/>
        </w:rPr>
        <w:t xml:space="preserve">Për përkrahjen financiare të projekteve të cilat bartin aktivitete dhe kontributojnë në qëllimin e përgjithshëm të </w:t>
      </w:r>
      <w:r w:rsidR="005247F5" w:rsidRPr="00A67811">
        <w:rPr>
          <w:rFonts w:ascii="Times New Roman" w:hAnsi="Times New Roman" w:cs="Times New Roman"/>
          <w:b/>
          <w:lang w:val="sq-AL"/>
        </w:rPr>
        <w:t>ruajtjes e kultivimit të gjuhës, artit, kulturës e identitetit Shqiptar në Luginën e Preshevës.</w:t>
      </w:r>
    </w:p>
    <w:p w14:paraId="6646657A" w14:textId="77777777" w:rsidR="005247F5" w:rsidRPr="00A67811" w:rsidRDefault="005247F5" w:rsidP="005247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sq-AL"/>
        </w:rPr>
      </w:pPr>
    </w:p>
    <w:p w14:paraId="522FB551" w14:textId="77777777" w:rsidR="001C4488" w:rsidRPr="00A67811" w:rsidRDefault="001C4488" w:rsidP="00946E1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val="sq-AL" w:eastAsia="zh-CN"/>
        </w:rPr>
      </w:pPr>
    </w:p>
    <w:p w14:paraId="2FC17C11" w14:textId="707E9BE3" w:rsidR="00946E1D" w:rsidRPr="00A67811" w:rsidRDefault="00635E54" w:rsidP="00946E1D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Qëllimi i t</w:t>
      </w:r>
      <w:r w:rsidR="00572779" w:rsidRPr="00A67811">
        <w:rPr>
          <w:rFonts w:ascii="Times New Roman" w:hAnsi="Times New Roman" w:cs="Times New Roman"/>
          <w:lang w:val="sq-AL"/>
        </w:rPr>
        <w:t xml:space="preserve">hirrje </w:t>
      </w:r>
      <w:r w:rsidR="00946E1D" w:rsidRPr="00A67811">
        <w:rPr>
          <w:rFonts w:ascii="Times New Roman" w:hAnsi="Times New Roman" w:cs="Times New Roman"/>
          <w:lang w:val="sq-AL"/>
        </w:rPr>
        <w:t>publik</w:t>
      </w:r>
      <w:r w:rsidR="00572779" w:rsidRPr="00A67811">
        <w:rPr>
          <w:rFonts w:ascii="Times New Roman" w:hAnsi="Times New Roman" w:cs="Times New Roman"/>
          <w:lang w:val="sq-AL"/>
        </w:rPr>
        <w:t>e</w:t>
      </w:r>
      <w:r w:rsidR="00946E1D" w:rsidRPr="00A67811">
        <w:rPr>
          <w:rFonts w:ascii="Times New Roman" w:hAnsi="Times New Roman" w:cs="Times New Roman"/>
          <w:lang w:val="sq-AL"/>
        </w:rPr>
        <w:t xml:space="preserve"> është shpërndarja e mjeteve të </w:t>
      </w:r>
      <w:r w:rsidR="00875699" w:rsidRPr="00A67811">
        <w:rPr>
          <w:rFonts w:ascii="Times New Roman" w:hAnsi="Times New Roman" w:cs="Times New Roman"/>
          <w:lang w:val="sq-AL"/>
        </w:rPr>
        <w:t>miratuara nga Memorandum Bashkëpunimi i Këshillit Kombëtar Shqiptar dhe Qeverisë së Republikës së Kosovës</w:t>
      </w:r>
      <w:r w:rsidR="00572779" w:rsidRPr="00A67811">
        <w:rPr>
          <w:rFonts w:ascii="Times New Roman" w:hAnsi="Times New Roman" w:cs="Times New Roman"/>
          <w:lang w:val="sq-AL"/>
        </w:rPr>
        <w:t xml:space="preserve"> (</w:t>
      </w:r>
      <w:r w:rsidR="00F47DD2" w:rsidRPr="00A67811">
        <w:rPr>
          <w:rFonts w:ascii="Times New Roman" w:hAnsi="Times New Roman" w:cs="Times New Roman"/>
          <w:lang w:val="sq-AL"/>
        </w:rPr>
        <w:t xml:space="preserve">i datës </w:t>
      </w:r>
      <w:r w:rsidR="00572779" w:rsidRPr="00A67811">
        <w:rPr>
          <w:rFonts w:ascii="Times New Roman" w:hAnsi="Times New Roman" w:cs="Times New Roman"/>
          <w:lang w:val="sq-AL"/>
        </w:rPr>
        <w:t xml:space="preserve">28 tetor, 2022) </w:t>
      </w:r>
      <w:r w:rsidR="00F47DD2" w:rsidRPr="00A67811">
        <w:rPr>
          <w:rFonts w:ascii="Times New Roman" w:hAnsi="Times New Roman" w:cs="Times New Roman"/>
          <w:lang w:val="sq-AL"/>
        </w:rPr>
        <w:t>që ka për</w:t>
      </w:r>
      <w:r w:rsidR="00875699" w:rsidRPr="00A67811">
        <w:rPr>
          <w:rFonts w:ascii="Times New Roman" w:hAnsi="Times New Roman" w:cs="Times New Roman"/>
          <w:lang w:val="sq-AL"/>
        </w:rPr>
        <w:t xml:space="preserve"> qëllim </w:t>
      </w:r>
      <w:r w:rsidR="00F47DD2" w:rsidRPr="00A67811">
        <w:rPr>
          <w:rFonts w:ascii="Times New Roman" w:hAnsi="Times New Roman" w:cs="Times New Roman"/>
          <w:lang w:val="sq-AL"/>
        </w:rPr>
        <w:t xml:space="preserve">ruajtjen e kultivimin e </w:t>
      </w:r>
      <w:r w:rsidR="00572779" w:rsidRPr="00A67811">
        <w:rPr>
          <w:rFonts w:ascii="Times New Roman" w:hAnsi="Times New Roman" w:cs="Times New Roman"/>
          <w:lang w:val="sq-AL"/>
        </w:rPr>
        <w:t xml:space="preserve">gjuhës, artit, kulturës e identitetit Shqiptar në Luginën e Preshevës. Përmes kësaj thirrje publike synohet përkrahja </w:t>
      </w:r>
      <w:r w:rsidR="00946E1D" w:rsidRPr="00A67811">
        <w:rPr>
          <w:rFonts w:ascii="Times New Roman" w:hAnsi="Times New Roman" w:cs="Times New Roman"/>
          <w:lang w:val="sq-AL"/>
        </w:rPr>
        <w:t xml:space="preserve">për realizimin projekteve të </w:t>
      </w:r>
      <w:r w:rsidR="00E4650D" w:rsidRPr="00A67811">
        <w:rPr>
          <w:rFonts w:ascii="Times New Roman" w:hAnsi="Times New Roman" w:cs="Times New Roman"/>
          <w:lang w:val="sq-AL"/>
        </w:rPr>
        <w:t>organizatave</w:t>
      </w:r>
      <w:r w:rsidR="00F41C6F" w:rsidRPr="00A67811">
        <w:rPr>
          <w:rFonts w:ascii="Times New Roman" w:hAnsi="Times New Roman" w:cs="Times New Roman"/>
          <w:lang w:val="sq-AL"/>
        </w:rPr>
        <w:t xml:space="preserve"> të shoqërisë civile</w:t>
      </w:r>
      <w:r w:rsidR="00E4650D" w:rsidRPr="00A67811">
        <w:rPr>
          <w:rFonts w:ascii="Times New Roman" w:hAnsi="Times New Roman" w:cs="Times New Roman"/>
          <w:lang w:val="sq-AL"/>
        </w:rPr>
        <w:t>,</w:t>
      </w:r>
      <w:r w:rsidR="00F41C6F" w:rsidRPr="00A67811">
        <w:rPr>
          <w:rFonts w:ascii="Times New Roman" w:hAnsi="Times New Roman" w:cs="Times New Roman"/>
          <w:lang w:val="sq-AL"/>
        </w:rPr>
        <w:t xml:space="preserve"> </w:t>
      </w:r>
      <w:r w:rsidR="00875699" w:rsidRPr="00A67811">
        <w:rPr>
          <w:rFonts w:ascii="Times New Roman" w:hAnsi="Times New Roman" w:cs="Times New Roman"/>
          <w:lang w:val="sq-AL"/>
        </w:rPr>
        <w:t xml:space="preserve">individëve e </w:t>
      </w:r>
      <w:r w:rsidR="00E4650D" w:rsidRPr="00A67811">
        <w:rPr>
          <w:rFonts w:ascii="Times New Roman" w:hAnsi="Times New Roman" w:cs="Times New Roman"/>
          <w:lang w:val="sq-AL"/>
        </w:rPr>
        <w:t>shoqatave</w:t>
      </w:r>
      <w:r w:rsidR="005D5414" w:rsidRPr="00A67811">
        <w:rPr>
          <w:rFonts w:ascii="Times New Roman" w:hAnsi="Times New Roman" w:cs="Times New Roman"/>
          <w:lang w:val="sq-AL"/>
        </w:rPr>
        <w:t xml:space="preserve"> që janë themelues pjesëtarët e pakicës kombëtare shqiptare</w:t>
      </w:r>
      <w:r w:rsidR="00A10836" w:rsidRPr="00A67811">
        <w:rPr>
          <w:rFonts w:ascii="Times New Roman" w:hAnsi="Times New Roman" w:cs="Times New Roman"/>
          <w:lang w:val="sq-AL"/>
        </w:rPr>
        <w:t>.</w:t>
      </w:r>
    </w:p>
    <w:p w14:paraId="2CEB9E0D" w14:textId="77777777" w:rsidR="00F47DD2" w:rsidRPr="00A67811" w:rsidRDefault="00F47DD2" w:rsidP="00946E1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val="sq-AL" w:eastAsia="zh-CN"/>
        </w:rPr>
      </w:pPr>
    </w:p>
    <w:p w14:paraId="38E447D6" w14:textId="4B4B0598" w:rsidR="00F47DD2" w:rsidRPr="00A67811" w:rsidRDefault="00F47DD2" w:rsidP="00F47DD2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A67811">
        <w:rPr>
          <w:rFonts w:ascii="Times New Roman" w:hAnsi="Times New Roman" w:cs="Times New Roman"/>
          <w:lang w:val="sq-AL"/>
        </w:rPr>
        <w:t>Shuma e granteve do të varet nga lloji i projekt propozimit dhe kapaciteti</w:t>
      </w:r>
      <w:r w:rsidR="0000679D" w:rsidRPr="00A67811">
        <w:rPr>
          <w:rFonts w:ascii="Times New Roman" w:hAnsi="Times New Roman" w:cs="Times New Roman"/>
          <w:lang w:val="sq-AL"/>
        </w:rPr>
        <w:t>t</w:t>
      </w:r>
      <w:r w:rsidRPr="00A67811">
        <w:rPr>
          <w:rFonts w:ascii="Times New Roman" w:hAnsi="Times New Roman" w:cs="Times New Roman"/>
          <w:lang w:val="sq-AL"/>
        </w:rPr>
        <w:t xml:space="preserve"> për zbatim. Shuma e përkrahjes do të jetë e hapur për tu vlerësuar nga Komisioni Përzgjedhës. Grantet mund të jenë </w:t>
      </w:r>
      <w:r w:rsidRPr="00A67811">
        <w:rPr>
          <w:rFonts w:ascii="Times New Roman" w:hAnsi="Times New Roman" w:cs="Times New Roman"/>
          <w:b/>
          <w:lang w:val="sq-AL"/>
        </w:rPr>
        <w:t>mikro grante individuale</w:t>
      </w:r>
      <w:r w:rsidR="005306F3">
        <w:rPr>
          <w:rFonts w:ascii="Times New Roman" w:hAnsi="Times New Roman" w:cs="Times New Roman"/>
          <w:b/>
          <w:lang w:val="sq-AL"/>
        </w:rPr>
        <w:t>, si dhe</w:t>
      </w:r>
      <w:r w:rsidR="009B268B">
        <w:rPr>
          <w:rFonts w:ascii="Times New Roman" w:hAnsi="Times New Roman" w:cs="Times New Roman"/>
          <w:b/>
          <w:lang w:val="sq-AL"/>
        </w:rPr>
        <w:t xml:space="preserve"> përfshirë</w:t>
      </w:r>
      <w:r w:rsidR="00DC48F0">
        <w:rPr>
          <w:rFonts w:ascii="Times New Roman" w:hAnsi="Times New Roman" w:cs="Times New Roman"/>
          <w:b/>
          <w:lang w:val="sq-AL"/>
        </w:rPr>
        <w:t xml:space="preserve"> deri në</w:t>
      </w:r>
      <w:r w:rsidR="005306F3">
        <w:rPr>
          <w:rFonts w:ascii="Times New Roman" w:hAnsi="Times New Roman" w:cs="Times New Roman"/>
          <w:b/>
          <w:lang w:val="sq-AL"/>
        </w:rPr>
        <w:t xml:space="preserve"> 100</w:t>
      </w:r>
      <w:r w:rsidR="009B268B">
        <w:rPr>
          <w:rFonts w:ascii="Times New Roman" w:hAnsi="Times New Roman" w:cs="Times New Roman"/>
          <w:b/>
          <w:lang w:val="sq-AL"/>
        </w:rPr>
        <w:t xml:space="preserve"> bursa për student</w:t>
      </w:r>
      <w:r w:rsidR="00C318A0">
        <w:rPr>
          <w:rFonts w:ascii="Times New Roman" w:hAnsi="Times New Roman" w:cs="Times New Roman"/>
          <w:b/>
          <w:lang w:val="sq-AL"/>
        </w:rPr>
        <w:t>ët</w:t>
      </w:r>
      <w:bookmarkStart w:id="0" w:name="_GoBack"/>
      <w:bookmarkEnd w:id="0"/>
      <w:r w:rsidR="005306F3">
        <w:rPr>
          <w:rFonts w:ascii="Times New Roman" w:hAnsi="Times New Roman" w:cs="Times New Roman"/>
          <w:b/>
          <w:lang w:val="sq-AL"/>
        </w:rPr>
        <w:t xml:space="preserve"> më të mirë në universitetet publike</w:t>
      </w:r>
      <w:r w:rsidRPr="00A67811">
        <w:rPr>
          <w:rFonts w:ascii="Times New Roman" w:hAnsi="Times New Roman" w:cs="Times New Roman"/>
          <w:b/>
          <w:lang w:val="sq-AL"/>
        </w:rPr>
        <w:t xml:space="preserve"> </w:t>
      </w:r>
      <w:r w:rsidRPr="00A67811">
        <w:rPr>
          <w:rFonts w:ascii="Times New Roman" w:hAnsi="Times New Roman" w:cs="Times New Roman"/>
          <w:lang w:val="sq-AL"/>
        </w:rPr>
        <w:t xml:space="preserve">(deri 1,000 EUR), </w:t>
      </w:r>
      <w:r w:rsidRPr="00A67811">
        <w:rPr>
          <w:rFonts w:ascii="Times New Roman" w:hAnsi="Times New Roman" w:cs="Times New Roman"/>
          <w:b/>
          <w:lang w:val="sq-AL"/>
        </w:rPr>
        <w:t>të vogla</w:t>
      </w:r>
      <w:r w:rsidRPr="00A67811">
        <w:rPr>
          <w:rFonts w:ascii="Times New Roman" w:hAnsi="Times New Roman" w:cs="Times New Roman"/>
          <w:lang w:val="sq-AL"/>
        </w:rPr>
        <w:t xml:space="preserve"> (deri 5,000 EUR), </w:t>
      </w:r>
      <w:r w:rsidRPr="00A67811">
        <w:rPr>
          <w:rFonts w:ascii="Times New Roman" w:hAnsi="Times New Roman" w:cs="Times New Roman"/>
          <w:b/>
          <w:lang w:val="sq-AL"/>
        </w:rPr>
        <w:t>të mesme</w:t>
      </w:r>
      <w:r w:rsidRPr="00A67811">
        <w:rPr>
          <w:rFonts w:ascii="Times New Roman" w:hAnsi="Times New Roman" w:cs="Times New Roman"/>
          <w:lang w:val="sq-AL"/>
        </w:rPr>
        <w:t xml:space="preserve"> (25,000 – 50,000 EUR) apo </w:t>
      </w:r>
      <w:r w:rsidR="00B53496" w:rsidRPr="00A67811">
        <w:rPr>
          <w:rFonts w:ascii="Times New Roman" w:hAnsi="Times New Roman" w:cs="Times New Roman"/>
          <w:b/>
          <w:lang w:val="sq-AL"/>
        </w:rPr>
        <w:t xml:space="preserve">grante </w:t>
      </w:r>
      <w:r w:rsidRPr="00A67811">
        <w:rPr>
          <w:rFonts w:ascii="Times New Roman" w:hAnsi="Times New Roman" w:cs="Times New Roman"/>
          <w:b/>
          <w:lang w:val="sq-AL"/>
        </w:rPr>
        <w:t>të mëdha</w:t>
      </w:r>
      <w:r w:rsidRPr="00A67811">
        <w:rPr>
          <w:rFonts w:ascii="Times New Roman" w:hAnsi="Times New Roman" w:cs="Times New Roman"/>
          <w:lang w:val="sq-AL"/>
        </w:rPr>
        <w:t xml:space="preserve"> (duke filluar nga 50,00</w:t>
      </w:r>
      <w:r w:rsidR="00B53496" w:rsidRPr="00A67811">
        <w:rPr>
          <w:rFonts w:ascii="Times New Roman" w:hAnsi="Times New Roman" w:cs="Times New Roman"/>
          <w:lang w:val="sq-AL"/>
        </w:rPr>
        <w:t>0</w:t>
      </w:r>
      <w:r w:rsidRPr="00A67811">
        <w:rPr>
          <w:rFonts w:ascii="Times New Roman" w:hAnsi="Times New Roman" w:cs="Times New Roman"/>
          <w:lang w:val="sq-AL"/>
        </w:rPr>
        <w:t xml:space="preserve"> e më shumë).</w:t>
      </w:r>
      <w:r w:rsidR="00B53496" w:rsidRPr="00A67811">
        <w:rPr>
          <w:rFonts w:ascii="Times New Roman" w:hAnsi="Times New Roman" w:cs="Times New Roman"/>
          <w:lang w:val="sq-AL"/>
        </w:rPr>
        <w:t xml:space="preserve"> P</w:t>
      </w:r>
      <w:r w:rsidRPr="00A67811">
        <w:rPr>
          <w:rFonts w:ascii="Times New Roman" w:hAnsi="Times New Roman" w:cs="Times New Roman"/>
          <w:lang w:val="sq-AL"/>
        </w:rPr>
        <w:t>eriudha maksimale e zbatimit është deri në 10</w:t>
      </w:r>
      <w:r w:rsidR="0000679D" w:rsidRPr="00A67811">
        <w:rPr>
          <w:rFonts w:ascii="Times New Roman" w:hAnsi="Times New Roman" w:cs="Times New Roman"/>
          <w:lang w:val="sq-AL"/>
        </w:rPr>
        <w:t xml:space="preserve"> </w:t>
      </w:r>
      <w:r w:rsidRPr="00A67811">
        <w:rPr>
          <w:rFonts w:ascii="Times New Roman" w:hAnsi="Times New Roman" w:cs="Times New Roman"/>
          <w:lang w:val="sq-AL"/>
        </w:rPr>
        <w:t>muaj.</w:t>
      </w:r>
    </w:p>
    <w:p w14:paraId="661B24EC" w14:textId="77777777" w:rsidR="00F47DD2" w:rsidRPr="00A67811" w:rsidRDefault="00F47DD2" w:rsidP="00946E1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val="sq-AL" w:eastAsia="zh-CN"/>
        </w:rPr>
      </w:pPr>
    </w:p>
    <w:p w14:paraId="2558535E" w14:textId="065A792A" w:rsidR="00A10836" w:rsidRPr="00A67811" w:rsidRDefault="00F47DD2" w:rsidP="00F47DD2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A67811">
        <w:rPr>
          <w:rFonts w:ascii="Times New Roman" w:hAnsi="Times New Roman" w:cs="Times New Roman"/>
          <w:lang w:val="sq-AL"/>
        </w:rPr>
        <w:t xml:space="preserve">Kriteret e përzgjedhjes përfshijnë: 1. Relevanca e projektit me kërkesat e thirrjes, 2. Kapaciteti </w:t>
      </w:r>
      <w:r w:rsidR="00C2639F" w:rsidRPr="00A67811">
        <w:rPr>
          <w:rFonts w:ascii="Times New Roman" w:hAnsi="Times New Roman" w:cs="Times New Roman"/>
          <w:lang w:val="sq-AL"/>
        </w:rPr>
        <w:t xml:space="preserve">për zbatim të </w:t>
      </w:r>
      <w:r w:rsidRPr="00A67811">
        <w:rPr>
          <w:rFonts w:ascii="Times New Roman" w:hAnsi="Times New Roman" w:cs="Times New Roman"/>
          <w:lang w:val="sq-AL"/>
        </w:rPr>
        <w:t>projektit</w:t>
      </w:r>
      <w:r w:rsidR="00C2639F" w:rsidRPr="00A67811">
        <w:rPr>
          <w:rFonts w:ascii="Times New Roman" w:hAnsi="Times New Roman" w:cs="Times New Roman"/>
          <w:lang w:val="sq-AL"/>
        </w:rPr>
        <w:t xml:space="preserve"> të propozuar </w:t>
      </w:r>
      <w:r w:rsidRPr="00A67811">
        <w:rPr>
          <w:rFonts w:ascii="Times New Roman" w:hAnsi="Times New Roman" w:cs="Times New Roman"/>
          <w:lang w:val="sq-AL"/>
        </w:rPr>
        <w:t xml:space="preserve">dhe 3. </w:t>
      </w:r>
      <w:r w:rsidR="00A67811">
        <w:rPr>
          <w:rFonts w:ascii="Times New Roman" w:hAnsi="Times New Roman" w:cs="Times New Roman"/>
          <w:lang w:val="sq-AL"/>
        </w:rPr>
        <w:t>Arsyesh</w:t>
      </w:r>
      <w:r w:rsidR="00A67811" w:rsidRPr="00A67811">
        <w:rPr>
          <w:rFonts w:ascii="Times New Roman" w:hAnsi="Times New Roman" w:cs="Times New Roman"/>
          <w:lang w:val="sq-AL"/>
        </w:rPr>
        <w:t>mëria</w:t>
      </w:r>
      <w:r w:rsidRPr="00A67811">
        <w:rPr>
          <w:rFonts w:ascii="Times New Roman" w:hAnsi="Times New Roman" w:cs="Times New Roman"/>
          <w:lang w:val="sq-AL"/>
        </w:rPr>
        <w:t xml:space="preserve"> e buxhetit.</w:t>
      </w:r>
    </w:p>
    <w:p w14:paraId="648606F0" w14:textId="77777777" w:rsidR="00F47DD2" w:rsidRPr="00A67811" w:rsidRDefault="00F47DD2" w:rsidP="00F47DD2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14:paraId="7A598207" w14:textId="156CD304" w:rsidR="00127D1E" w:rsidRPr="00A67811" w:rsidRDefault="00F47DD2" w:rsidP="00A13BD1">
      <w:pPr>
        <w:jc w:val="both"/>
        <w:rPr>
          <w:rFonts w:ascii="Times New Roman" w:hAnsi="Times New Roman" w:cs="Times New Roman"/>
          <w:lang w:val="sq-AL"/>
        </w:rPr>
      </w:pPr>
      <w:r w:rsidRPr="00A67811">
        <w:rPr>
          <w:rFonts w:ascii="Times New Roman" w:hAnsi="Times New Roman" w:cs="Times New Roman"/>
          <w:lang w:val="sq-AL"/>
        </w:rPr>
        <w:t xml:space="preserve">Të gjitha aplikimet duhet të bëhen në formë elektronike. Për mikro grante, grantet e vogla dhe të mesme duhet të dërgohet Koncept Propozimi + CV-të e </w:t>
      </w:r>
      <w:r w:rsidR="00127D1E" w:rsidRPr="00A67811">
        <w:rPr>
          <w:rFonts w:ascii="Times New Roman" w:hAnsi="Times New Roman" w:cs="Times New Roman"/>
          <w:lang w:val="sq-AL"/>
        </w:rPr>
        <w:t>stafit kyq përgjegjës për projektin</w:t>
      </w:r>
      <w:r w:rsidRPr="00A67811">
        <w:rPr>
          <w:rFonts w:ascii="Times New Roman" w:hAnsi="Times New Roman" w:cs="Times New Roman"/>
          <w:lang w:val="sq-AL"/>
        </w:rPr>
        <w:t xml:space="preserve">, derisa për grantet e mëdha nevojitet forma e plotë aplikimit së bashku me buxhet si dhe CV-të e </w:t>
      </w:r>
      <w:r w:rsidR="00CE410D" w:rsidRPr="00A67811">
        <w:rPr>
          <w:rFonts w:ascii="Times New Roman" w:hAnsi="Times New Roman" w:cs="Times New Roman"/>
          <w:lang w:val="sq-AL"/>
        </w:rPr>
        <w:t xml:space="preserve">stafit kyq </w:t>
      </w:r>
      <w:r w:rsidRPr="00A67811">
        <w:rPr>
          <w:rFonts w:ascii="Times New Roman" w:hAnsi="Times New Roman" w:cs="Times New Roman"/>
          <w:lang w:val="sq-AL"/>
        </w:rPr>
        <w:t>që do të angazhohet.</w:t>
      </w:r>
      <w:r w:rsidR="00127D1E" w:rsidRPr="00A67811">
        <w:rPr>
          <w:rFonts w:ascii="Times New Roman" w:hAnsi="Times New Roman" w:cs="Times New Roman"/>
          <w:lang w:val="sq-AL"/>
        </w:rPr>
        <w:t xml:space="preserve"> </w:t>
      </w:r>
      <w:r w:rsidR="00A13BD1" w:rsidRPr="00A67811">
        <w:rPr>
          <w:rFonts w:ascii="Times New Roman" w:eastAsia="SimSun" w:hAnsi="Times New Roman" w:cs="Times New Roman"/>
          <w:kern w:val="2"/>
          <w:lang w:val="sq-AL" w:eastAsia="zh-CN"/>
        </w:rPr>
        <w:t>Aplikacionet duhet të dërgohen në e-</w:t>
      </w:r>
      <w:r w:rsidR="00A67811">
        <w:rPr>
          <w:rFonts w:ascii="Times New Roman" w:eastAsia="SimSun" w:hAnsi="Times New Roman" w:cs="Times New Roman"/>
          <w:kern w:val="2"/>
          <w:lang w:val="sq-AL" w:eastAsia="zh-CN"/>
        </w:rPr>
        <w:t>mail</w:t>
      </w:r>
      <w:r w:rsidR="00A13BD1" w:rsidRPr="00A67811">
        <w:rPr>
          <w:rFonts w:ascii="Times New Roman" w:eastAsia="SimSun" w:hAnsi="Times New Roman" w:cs="Times New Roman"/>
          <w:kern w:val="2"/>
          <w:lang w:val="sq-AL" w:eastAsia="zh-CN"/>
        </w:rPr>
        <w:t xml:space="preserve"> </w:t>
      </w:r>
      <w:hyperlink r:id="rId7" w:history="1">
        <w:r w:rsidR="00A13BD1" w:rsidRPr="00A67811">
          <w:rPr>
            <w:rStyle w:val="Hyperlink"/>
            <w:rFonts w:ascii="Times New Roman" w:hAnsi="Times New Roman" w:cs="Times New Roman"/>
            <w:lang w:val="sq-AL"/>
          </w:rPr>
          <w:t>kksh.lugina@outlook.com</w:t>
        </w:r>
      </w:hyperlink>
      <w:r w:rsidR="00A13BD1" w:rsidRPr="00A67811">
        <w:rPr>
          <w:rStyle w:val="Hyperlink"/>
          <w:rFonts w:ascii="Times New Roman" w:hAnsi="Times New Roman" w:cs="Times New Roman"/>
          <w:lang w:val="sq-AL"/>
        </w:rPr>
        <w:t xml:space="preserve">. </w:t>
      </w:r>
      <w:r w:rsidR="00127D1E" w:rsidRPr="00A67811">
        <w:rPr>
          <w:rFonts w:ascii="Times New Roman" w:hAnsi="Times New Roman" w:cs="Times New Roman"/>
          <w:b/>
          <w:lang w:val="sq-AL"/>
        </w:rPr>
        <w:t xml:space="preserve">Afati i fundit per aplikim </w:t>
      </w:r>
      <w:r w:rsidR="00A67811">
        <w:rPr>
          <w:rFonts w:ascii="Times New Roman" w:hAnsi="Times New Roman" w:cs="Times New Roman"/>
          <w:b/>
          <w:lang w:val="sq-AL"/>
        </w:rPr>
        <w:t>është ora 18</w:t>
      </w:r>
      <w:r w:rsidR="00127D1E" w:rsidRPr="00A67811">
        <w:rPr>
          <w:rFonts w:ascii="Times New Roman" w:hAnsi="Times New Roman" w:cs="Times New Roman"/>
          <w:b/>
          <w:lang w:val="sq-AL"/>
        </w:rPr>
        <w:t>:00 me datë 18 nëntor, 2022.</w:t>
      </w:r>
    </w:p>
    <w:p w14:paraId="3CA2A4EE" w14:textId="163E7CCE" w:rsidR="001F7E34" w:rsidRPr="00A67811" w:rsidRDefault="00127D1E" w:rsidP="001F7E34">
      <w:pPr>
        <w:jc w:val="both"/>
        <w:rPr>
          <w:rFonts w:ascii="Times New Roman" w:eastAsia="SimSun" w:hAnsi="Times New Roman" w:cs="Times New Roman"/>
          <w:kern w:val="2"/>
          <w:lang w:val="sq-AL" w:eastAsia="zh-CN"/>
        </w:rPr>
      </w:pPr>
      <w:r w:rsidRPr="00A67811">
        <w:rPr>
          <w:rFonts w:ascii="Times New Roman" w:hAnsi="Times New Roman" w:cs="Times New Roman"/>
          <w:lang w:val="sq-AL"/>
        </w:rPr>
        <w:t xml:space="preserve">Format për aplikim </w:t>
      </w:r>
      <w:r w:rsidR="00F47DD2" w:rsidRPr="00A67811">
        <w:rPr>
          <w:rFonts w:ascii="Times New Roman" w:hAnsi="Times New Roman" w:cs="Times New Roman"/>
          <w:lang w:val="sq-AL"/>
        </w:rPr>
        <w:t>si dhe të gji</w:t>
      </w:r>
      <w:r w:rsidRPr="00A67811">
        <w:rPr>
          <w:rFonts w:ascii="Times New Roman" w:hAnsi="Times New Roman" w:cs="Times New Roman"/>
          <w:lang w:val="sq-AL"/>
        </w:rPr>
        <w:t>tha informatat tjera gjinden n</w:t>
      </w:r>
      <w:r w:rsidR="00E733A8">
        <w:rPr>
          <w:rFonts w:ascii="Times New Roman" w:hAnsi="Times New Roman" w:cs="Times New Roman"/>
          <w:lang w:val="sq-AL"/>
        </w:rPr>
        <w:t xml:space="preserve">ë </w:t>
      </w:r>
      <w:hyperlink r:id="rId8" w:history="1">
        <w:r w:rsidR="00E733A8" w:rsidRPr="006E5BE0">
          <w:rPr>
            <w:rStyle w:val="Hyperlink"/>
            <w:rFonts w:ascii="Times New Roman" w:hAnsi="Times New Roman" w:cs="Times New Roman"/>
            <w:lang w:val="sq-AL"/>
          </w:rPr>
          <w:t>www.nacionali.info</w:t>
        </w:r>
      </w:hyperlink>
      <w:r w:rsidR="00E733A8">
        <w:rPr>
          <w:rFonts w:ascii="Times New Roman" w:hAnsi="Times New Roman" w:cs="Times New Roman"/>
          <w:lang w:val="sq-AL"/>
        </w:rPr>
        <w:t xml:space="preserve"> (portali i KKSH-së) .</w:t>
      </w:r>
      <w:r w:rsidRPr="00A67811">
        <w:rPr>
          <w:rFonts w:ascii="Times New Roman" w:eastAsia="SimSun" w:hAnsi="Times New Roman" w:cs="Times New Roman"/>
          <w:kern w:val="2"/>
          <w:lang w:val="sq-AL" w:eastAsia="zh-CN"/>
        </w:rPr>
        <w:t xml:space="preserve">Për informata shtesë ju lutem na shkruani në </w:t>
      </w:r>
      <w:hyperlink r:id="rId9" w:history="1">
        <w:r w:rsidRPr="00A67811">
          <w:rPr>
            <w:rStyle w:val="Hyperlink"/>
            <w:rFonts w:ascii="Times New Roman" w:eastAsia="SimSun" w:hAnsi="Times New Roman" w:cs="Times New Roman"/>
            <w:kern w:val="2"/>
            <w:lang w:val="sq-AL" w:eastAsia="zh-CN"/>
          </w:rPr>
          <w:t>kksh.bujanoc@gmail.com</w:t>
        </w:r>
      </w:hyperlink>
      <w:r w:rsidRPr="00A67811">
        <w:rPr>
          <w:rFonts w:ascii="Times New Roman" w:eastAsia="SimSun" w:hAnsi="Times New Roman" w:cs="Times New Roman"/>
          <w:kern w:val="2"/>
          <w:lang w:val="sq-AL" w:eastAsia="zh-CN"/>
        </w:rPr>
        <w:t xml:space="preserve"> ose në telefon </w:t>
      </w:r>
      <w:r w:rsidRPr="009F0CA9">
        <w:rPr>
          <w:rFonts w:ascii="Times New Roman" w:eastAsia="SimSun" w:hAnsi="Times New Roman" w:cs="Times New Roman"/>
          <w:b/>
          <w:kern w:val="2"/>
          <w:lang w:val="sq-AL" w:eastAsia="zh-CN"/>
        </w:rPr>
        <w:t xml:space="preserve">00 381 17 </w:t>
      </w:r>
      <w:r w:rsidR="00DE28D7">
        <w:rPr>
          <w:rFonts w:ascii="Times New Roman" w:eastAsia="SimSun" w:hAnsi="Times New Roman" w:cs="Times New Roman"/>
          <w:b/>
          <w:kern w:val="2"/>
          <w:lang w:val="sq-AL" w:eastAsia="zh-CN"/>
        </w:rPr>
        <w:t>853</w:t>
      </w:r>
      <w:r w:rsidRPr="009F0CA9">
        <w:rPr>
          <w:rFonts w:ascii="Times New Roman" w:eastAsia="SimSun" w:hAnsi="Times New Roman" w:cs="Times New Roman"/>
          <w:b/>
          <w:kern w:val="2"/>
          <w:lang w:val="sq-AL" w:eastAsia="zh-CN"/>
        </w:rPr>
        <w:t xml:space="preserve"> 264.</w:t>
      </w:r>
      <w:r w:rsidR="001F7E34" w:rsidRPr="00A67811">
        <w:rPr>
          <w:rFonts w:ascii="Times New Roman" w:eastAsia="SimSun" w:hAnsi="Times New Roman" w:cs="Times New Roman"/>
          <w:kern w:val="2"/>
          <w:lang w:val="sq-AL" w:eastAsia="zh-CN"/>
        </w:rPr>
        <w:t xml:space="preserve"> </w:t>
      </w:r>
    </w:p>
    <w:p w14:paraId="380A0644" w14:textId="4A1D1C19" w:rsidR="00F17AAB" w:rsidRPr="00A67811" w:rsidRDefault="00915B1D" w:rsidP="001F7E34">
      <w:pPr>
        <w:jc w:val="both"/>
        <w:rPr>
          <w:rFonts w:ascii="Times New Roman" w:hAnsi="Times New Roman" w:cs="Times New Roman"/>
          <w:lang w:val="sq-AL"/>
        </w:rPr>
      </w:pPr>
      <w:r w:rsidRPr="00A67811">
        <w:rPr>
          <w:rFonts w:ascii="Times New Roman" w:hAnsi="Times New Roman" w:cs="Times New Roman"/>
          <w:b/>
          <w:lang w:val="sq-AL"/>
        </w:rPr>
        <w:t>Vërejtje:</w:t>
      </w:r>
      <w:r w:rsidRPr="00A67811">
        <w:rPr>
          <w:rFonts w:ascii="Times New Roman" w:hAnsi="Times New Roman" w:cs="Times New Roman"/>
          <w:lang w:val="sq-AL"/>
        </w:rPr>
        <w:t xml:space="preserve"> </w:t>
      </w:r>
      <w:r w:rsidR="00A10836" w:rsidRPr="00A67811">
        <w:rPr>
          <w:rFonts w:ascii="Times New Roman" w:hAnsi="Times New Roman" w:cs="Times New Roman"/>
          <w:lang w:val="sq-AL"/>
        </w:rPr>
        <w:t>Vetëm projekt</w:t>
      </w:r>
      <w:r w:rsidR="001F7E34" w:rsidRPr="00A67811">
        <w:rPr>
          <w:rFonts w:ascii="Times New Roman" w:hAnsi="Times New Roman" w:cs="Times New Roman"/>
          <w:lang w:val="sq-AL"/>
        </w:rPr>
        <w:t>et e p</w:t>
      </w:r>
      <w:r w:rsidR="00A10836" w:rsidRPr="00A67811">
        <w:rPr>
          <w:rFonts w:ascii="Times New Roman" w:hAnsi="Times New Roman" w:cs="Times New Roman"/>
          <w:lang w:val="sq-AL"/>
        </w:rPr>
        <w:t>ranuar</w:t>
      </w:r>
      <w:r w:rsidR="001F7E34" w:rsidRPr="00A67811">
        <w:rPr>
          <w:rFonts w:ascii="Times New Roman" w:hAnsi="Times New Roman" w:cs="Times New Roman"/>
          <w:lang w:val="sq-AL"/>
        </w:rPr>
        <w:t>a</w:t>
      </w:r>
      <w:r w:rsidR="00A10836" w:rsidRPr="00A67811">
        <w:rPr>
          <w:rFonts w:ascii="Times New Roman" w:hAnsi="Times New Roman" w:cs="Times New Roman"/>
          <w:lang w:val="sq-AL"/>
        </w:rPr>
        <w:t xml:space="preserve"> brenda afatit </w:t>
      </w:r>
      <w:r w:rsidR="0054140D">
        <w:rPr>
          <w:rFonts w:ascii="Times New Roman" w:hAnsi="Times New Roman" w:cs="Times New Roman"/>
          <w:lang w:val="sq-AL"/>
        </w:rPr>
        <w:t xml:space="preserve">përmes emailit </w:t>
      </w:r>
      <w:r w:rsidR="00A10836" w:rsidRPr="00A67811">
        <w:rPr>
          <w:rFonts w:ascii="Times New Roman" w:hAnsi="Times New Roman" w:cs="Times New Roman"/>
          <w:lang w:val="sq-AL"/>
        </w:rPr>
        <w:t>dhe me dosje të plotë do të shqyrtohen.</w:t>
      </w:r>
    </w:p>
    <w:sectPr w:rsidR="00F17AAB" w:rsidRPr="00A6781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B113E" w14:textId="77777777" w:rsidR="00BC62CA" w:rsidRDefault="00BC62CA" w:rsidP="006440ED">
      <w:pPr>
        <w:spacing w:after="0" w:line="240" w:lineRule="auto"/>
      </w:pPr>
      <w:r>
        <w:separator/>
      </w:r>
    </w:p>
  </w:endnote>
  <w:endnote w:type="continuationSeparator" w:id="0">
    <w:p w14:paraId="5D03835A" w14:textId="77777777" w:rsidR="00BC62CA" w:rsidRDefault="00BC62CA" w:rsidP="0064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65A8" w14:textId="0826F0B4" w:rsidR="004F2B70" w:rsidRPr="00042E97" w:rsidRDefault="004F2B70" w:rsidP="004F2B70">
    <w:pPr>
      <w:spacing w:after="0" w:line="240" w:lineRule="auto"/>
      <w:jc w:val="center"/>
      <w:rPr>
        <w:rFonts w:ascii="Times New Roman" w:hAnsi="Times New Roman"/>
        <w:sz w:val="18"/>
        <w:szCs w:val="18"/>
        <w:lang w:val="sq-AL"/>
      </w:rPr>
    </w:pPr>
    <w:r w:rsidRPr="00042E97">
      <w:rPr>
        <w:rFonts w:ascii="Times New Roman" w:hAnsi="Times New Roman"/>
        <w:sz w:val="18"/>
        <w:szCs w:val="18"/>
        <w:lang w:val="sq-AL"/>
      </w:rPr>
      <w:t xml:space="preserve">Këshilli Kombëtar Shqiptar, K.Petroviq </w:t>
    </w:r>
    <w:r>
      <w:rPr>
        <w:rFonts w:ascii="Times New Roman" w:hAnsi="Times New Roman"/>
        <w:sz w:val="18"/>
        <w:szCs w:val="18"/>
        <w:lang w:val="sq-AL"/>
      </w:rPr>
      <w:t>237</w:t>
    </w:r>
    <w:r w:rsidRPr="00042E97">
      <w:rPr>
        <w:rFonts w:ascii="Times New Roman" w:hAnsi="Times New Roman"/>
        <w:sz w:val="18"/>
        <w:szCs w:val="18"/>
        <w:lang w:val="sq-AL"/>
      </w:rPr>
      <w:t>, 17520 Bujanoc, R. Serbi</w:t>
    </w:r>
  </w:p>
  <w:p w14:paraId="03A5BBEC" w14:textId="5B027983" w:rsidR="004F2B70" w:rsidRPr="00042E97" w:rsidRDefault="004F2B70" w:rsidP="004F2B70">
    <w:pPr>
      <w:spacing w:after="0" w:line="240" w:lineRule="auto"/>
      <w:jc w:val="center"/>
      <w:rPr>
        <w:rFonts w:ascii="Times New Roman" w:hAnsi="Times New Roman"/>
        <w:sz w:val="18"/>
        <w:szCs w:val="18"/>
        <w:lang w:val="sq-AL"/>
      </w:rPr>
    </w:pPr>
    <w:r w:rsidRPr="00741381">
      <w:rPr>
        <w:sz w:val="18"/>
        <w:szCs w:val="18"/>
      </w:rPr>
      <w:t>Tel/fax: 00</w:t>
    </w:r>
    <w:r w:rsidR="007462CE">
      <w:rPr>
        <w:sz w:val="18"/>
        <w:szCs w:val="18"/>
      </w:rPr>
      <w:t xml:space="preserve"> </w:t>
    </w:r>
    <w:r w:rsidRPr="00741381">
      <w:rPr>
        <w:sz w:val="18"/>
        <w:szCs w:val="18"/>
      </w:rPr>
      <w:t>381 17 65</w:t>
    </w:r>
    <w:r>
      <w:rPr>
        <w:sz w:val="18"/>
        <w:szCs w:val="18"/>
      </w:rPr>
      <w:t xml:space="preserve">3 264, </w:t>
    </w:r>
    <w:r w:rsidRPr="00741381">
      <w:rPr>
        <w:sz w:val="18"/>
        <w:szCs w:val="18"/>
      </w:rPr>
      <w:t>e-mail:</w:t>
    </w:r>
    <w:r>
      <w:rPr>
        <w:sz w:val="18"/>
        <w:szCs w:val="18"/>
      </w:rPr>
      <w:t xml:space="preserve"> </w:t>
    </w:r>
    <w:hyperlink r:id="rId1" w:history="1">
      <w:r w:rsidRPr="00F950CE">
        <w:rPr>
          <w:rStyle w:val="Hyperlink"/>
          <w:sz w:val="18"/>
          <w:szCs w:val="18"/>
        </w:rPr>
        <w:t>kksh.bujanoc@gmail.com</w:t>
      </w:r>
    </w:hyperlink>
    <w:r>
      <w:rPr>
        <w:sz w:val="18"/>
        <w:szCs w:val="18"/>
      </w:rPr>
      <w:t xml:space="preserve"> </w:t>
    </w:r>
    <w:hyperlink r:id="rId2" w:history="1">
      <w:r w:rsidRPr="00585A86">
        <w:rPr>
          <w:rStyle w:val="Hyperlink"/>
          <w:sz w:val="18"/>
          <w:szCs w:val="18"/>
        </w:rPr>
        <w:t>kksh.lugina@outlook.com</w:t>
      </w:r>
    </w:hyperlink>
    <w:r>
      <w:rPr>
        <w:sz w:val="18"/>
        <w:szCs w:val="18"/>
      </w:rPr>
      <w:t xml:space="preserve">  </w:t>
    </w:r>
    <w:r w:rsidRPr="00741381">
      <w:rPr>
        <w:sz w:val="18"/>
        <w:szCs w:val="18"/>
      </w:rPr>
      <w:t xml:space="preserve"> </w:t>
    </w:r>
  </w:p>
  <w:p w14:paraId="22C11BBB" w14:textId="5F22A42E" w:rsidR="00C21AFE" w:rsidRPr="004F2B70" w:rsidRDefault="00C21AFE" w:rsidP="004F2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8C415" w14:textId="77777777" w:rsidR="00BC62CA" w:rsidRDefault="00BC62CA" w:rsidP="006440ED">
      <w:pPr>
        <w:spacing w:after="0" w:line="240" w:lineRule="auto"/>
      </w:pPr>
      <w:r>
        <w:separator/>
      </w:r>
    </w:p>
  </w:footnote>
  <w:footnote w:type="continuationSeparator" w:id="0">
    <w:p w14:paraId="3370DD1E" w14:textId="77777777" w:rsidR="00BC62CA" w:rsidRDefault="00BC62CA" w:rsidP="0064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A072B" w14:textId="77777777" w:rsidR="00F17AAB" w:rsidRDefault="00F17AAB" w:rsidP="00F17AAB">
    <w:pPr>
      <w:spacing w:after="0" w:line="240" w:lineRule="auto"/>
      <w:rPr>
        <w:rFonts w:ascii="Times New Roman" w:hAnsi="Times New Roman" w:cs="Times New Roman"/>
        <w:szCs w:val="20"/>
      </w:rPr>
    </w:pPr>
    <w:r w:rsidRPr="006A04B6"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57216" behindDoc="0" locked="0" layoutInCell="1" allowOverlap="1" wp14:anchorId="2ACEF077" wp14:editId="5FEBD600">
          <wp:simplePos x="0" y="0"/>
          <wp:positionH relativeFrom="column">
            <wp:posOffset>2762250</wp:posOffset>
          </wp:positionH>
          <wp:positionV relativeFrom="paragraph">
            <wp:posOffset>-414655</wp:posOffset>
          </wp:positionV>
          <wp:extent cx="619125" cy="876300"/>
          <wp:effectExtent l="0" t="0" r="9525" b="0"/>
          <wp:wrapSquare wrapText="bothSides"/>
          <wp:docPr id="1" name="Picture 1" descr="Keshilli 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shilli l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1FC99" w14:textId="77777777" w:rsidR="00D11C5A" w:rsidRDefault="00D11C5A" w:rsidP="00D11C5A">
    <w:pPr>
      <w:spacing w:after="0" w:line="240" w:lineRule="auto"/>
      <w:jc w:val="center"/>
      <w:rPr>
        <w:rFonts w:ascii="Times New Roman" w:hAnsi="Times New Roman" w:cs="Times New Roman"/>
        <w:szCs w:val="20"/>
      </w:rPr>
    </w:pPr>
  </w:p>
  <w:p w14:paraId="08A45CB7" w14:textId="77777777" w:rsidR="00D11C5A" w:rsidRPr="00D11C5A" w:rsidRDefault="00D11C5A" w:rsidP="00D11C5A">
    <w:pPr>
      <w:spacing w:after="0" w:line="240" w:lineRule="auto"/>
      <w:jc w:val="center"/>
      <w:rPr>
        <w:rFonts w:ascii="Times New Roman" w:hAnsi="Times New Roman" w:cs="Times New Roman"/>
        <w:sz w:val="20"/>
        <w:szCs w:val="24"/>
      </w:rPr>
    </w:pPr>
  </w:p>
  <w:p w14:paraId="248597DF" w14:textId="77777777" w:rsidR="00D11C5A" w:rsidRPr="00D11C5A" w:rsidRDefault="00D11C5A" w:rsidP="00D11C5A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20"/>
      </w:rPr>
    </w:pPr>
    <w:r w:rsidRPr="00D11C5A">
      <w:rPr>
        <w:rFonts w:ascii="Times New Roman" w:hAnsi="Times New Roman" w:cs="Times New Roman"/>
        <w:b/>
        <w:sz w:val="18"/>
        <w:szCs w:val="20"/>
      </w:rPr>
      <w:t>KËSHILLI KOMBËTAR SHQIPTAR</w:t>
    </w:r>
  </w:p>
  <w:p w14:paraId="3420131D" w14:textId="77777777" w:rsidR="00D11C5A" w:rsidRPr="00D11C5A" w:rsidRDefault="00D11C5A" w:rsidP="00D11C5A">
    <w:pP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 w:rsidRPr="00D11C5A">
      <w:rPr>
        <w:rFonts w:ascii="Times New Roman" w:hAnsi="Times New Roman" w:cs="Times New Roman"/>
        <w:sz w:val="18"/>
        <w:szCs w:val="20"/>
      </w:rPr>
      <w:t>НАЦИОНАЛНИ САВЕТ АЛБАНСКЕ НАЦИОНАЛНЕ МАЊИНЕ</w:t>
    </w:r>
  </w:p>
  <w:p w14:paraId="4D8A15DA" w14:textId="77777777" w:rsidR="00F17AAB" w:rsidRPr="00D11C5A" w:rsidRDefault="00D11C5A" w:rsidP="008D45BA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 w:rsidRPr="00D11C5A">
      <w:rPr>
        <w:rFonts w:ascii="Times New Roman" w:hAnsi="Times New Roman" w:cs="Times New Roman"/>
        <w:sz w:val="18"/>
        <w:szCs w:val="20"/>
      </w:rPr>
      <w:t>NATIONAL COUNCIL OF ALBANIAN NATIONAL MINORITY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1DA"/>
    <w:multiLevelType w:val="hybridMultilevel"/>
    <w:tmpl w:val="BC64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4F9"/>
    <w:multiLevelType w:val="hybridMultilevel"/>
    <w:tmpl w:val="17E86CE6"/>
    <w:lvl w:ilvl="0" w:tplc="CFE2CA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FD4875"/>
    <w:multiLevelType w:val="hybridMultilevel"/>
    <w:tmpl w:val="DCE0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6265"/>
    <w:multiLevelType w:val="hybridMultilevel"/>
    <w:tmpl w:val="2D80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2FC3"/>
    <w:multiLevelType w:val="hybridMultilevel"/>
    <w:tmpl w:val="E2BCF15C"/>
    <w:lvl w:ilvl="0" w:tplc="100021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1F15345"/>
    <w:multiLevelType w:val="hybridMultilevel"/>
    <w:tmpl w:val="925E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91DD1"/>
    <w:multiLevelType w:val="hybridMultilevel"/>
    <w:tmpl w:val="30520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A0247"/>
    <w:multiLevelType w:val="hybridMultilevel"/>
    <w:tmpl w:val="85848D4C"/>
    <w:lvl w:ilvl="0" w:tplc="05CA794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F07BFC"/>
    <w:multiLevelType w:val="hybridMultilevel"/>
    <w:tmpl w:val="842E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D48D1"/>
    <w:multiLevelType w:val="hybridMultilevel"/>
    <w:tmpl w:val="32C054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C10DF"/>
    <w:multiLevelType w:val="hybridMultilevel"/>
    <w:tmpl w:val="E7CC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D6BF8"/>
    <w:multiLevelType w:val="hybridMultilevel"/>
    <w:tmpl w:val="D5304C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3F63EB"/>
    <w:multiLevelType w:val="hybridMultilevel"/>
    <w:tmpl w:val="AF5CFDAA"/>
    <w:lvl w:ilvl="0" w:tplc="D138E3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D022A"/>
    <w:multiLevelType w:val="hybridMultilevel"/>
    <w:tmpl w:val="8F063E64"/>
    <w:lvl w:ilvl="0" w:tplc="C48E17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00CC2"/>
    <w:multiLevelType w:val="hybridMultilevel"/>
    <w:tmpl w:val="26422704"/>
    <w:lvl w:ilvl="0" w:tplc="A0102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925D30"/>
    <w:multiLevelType w:val="hybridMultilevel"/>
    <w:tmpl w:val="6DA26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8381A"/>
    <w:multiLevelType w:val="hybridMultilevel"/>
    <w:tmpl w:val="FFC00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9203B7"/>
    <w:multiLevelType w:val="hybridMultilevel"/>
    <w:tmpl w:val="D4A0B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50178"/>
    <w:multiLevelType w:val="hybridMultilevel"/>
    <w:tmpl w:val="ACC8F5BC"/>
    <w:lvl w:ilvl="0" w:tplc="F03E0C1A">
      <w:start w:val="1"/>
      <w:numFmt w:val="decimal"/>
      <w:lvlText w:val="%1."/>
      <w:lvlJc w:val="left"/>
      <w:pPr>
        <w:ind w:left="3150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9" w15:restartNumberingAfterBreak="0">
    <w:nsid w:val="61F254EB"/>
    <w:multiLevelType w:val="hybridMultilevel"/>
    <w:tmpl w:val="2448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5348A"/>
    <w:multiLevelType w:val="hybridMultilevel"/>
    <w:tmpl w:val="E6701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03D97"/>
    <w:multiLevelType w:val="hybridMultilevel"/>
    <w:tmpl w:val="1A9E6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306C1"/>
    <w:multiLevelType w:val="hybridMultilevel"/>
    <w:tmpl w:val="8B0E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2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14"/>
  </w:num>
  <w:num w:numId="14">
    <w:abstractNumId w:val="4"/>
  </w:num>
  <w:num w:numId="15">
    <w:abstractNumId w:val="3"/>
  </w:num>
  <w:num w:numId="16">
    <w:abstractNumId w:val="5"/>
  </w:num>
  <w:num w:numId="17">
    <w:abstractNumId w:val="21"/>
  </w:num>
  <w:num w:numId="18">
    <w:abstractNumId w:val="15"/>
  </w:num>
  <w:num w:numId="19">
    <w:abstractNumId w:val="6"/>
  </w:num>
  <w:num w:numId="20">
    <w:abstractNumId w:val="8"/>
  </w:num>
  <w:num w:numId="21">
    <w:abstractNumId w:val="20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ED"/>
    <w:rsid w:val="00004556"/>
    <w:rsid w:val="0000679D"/>
    <w:rsid w:val="000202E2"/>
    <w:rsid w:val="0003133F"/>
    <w:rsid w:val="00044C68"/>
    <w:rsid w:val="00055216"/>
    <w:rsid w:val="00057B15"/>
    <w:rsid w:val="000A5DD7"/>
    <w:rsid w:val="000B28D5"/>
    <w:rsid w:val="000C78E9"/>
    <w:rsid w:val="001100F3"/>
    <w:rsid w:val="001174B8"/>
    <w:rsid w:val="00127D1E"/>
    <w:rsid w:val="00132D31"/>
    <w:rsid w:val="00141D90"/>
    <w:rsid w:val="001641CD"/>
    <w:rsid w:val="0017214A"/>
    <w:rsid w:val="0018008C"/>
    <w:rsid w:val="00195027"/>
    <w:rsid w:val="001A0CE1"/>
    <w:rsid w:val="001B2F88"/>
    <w:rsid w:val="001C4488"/>
    <w:rsid w:val="001E008C"/>
    <w:rsid w:val="001E6314"/>
    <w:rsid w:val="001F22EA"/>
    <w:rsid w:val="001F554A"/>
    <w:rsid w:val="001F7E34"/>
    <w:rsid w:val="002047FB"/>
    <w:rsid w:val="00236F26"/>
    <w:rsid w:val="00243F2B"/>
    <w:rsid w:val="00256385"/>
    <w:rsid w:val="00261F9F"/>
    <w:rsid w:val="00274828"/>
    <w:rsid w:val="002905FB"/>
    <w:rsid w:val="00295384"/>
    <w:rsid w:val="002A317B"/>
    <w:rsid w:val="002F6655"/>
    <w:rsid w:val="003060E2"/>
    <w:rsid w:val="00307F6E"/>
    <w:rsid w:val="00313078"/>
    <w:rsid w:val="00333705"/>
    <w:rsid w:val="0035349C"/>
    <w:rsid w:val="00355108"/>
    <w:rsid w:val="00383B1B"/>
    <w:rsid w:val="003A1D31"/>
    <w:rsid w:val="003B3D6B"/>
    <w:rsid w:val="003D1E6B"/>
    <w:rsid w:val="003E15CA"/>
    <w:rsid w:val="003E456A"/>
    <w:rsid w:val="003F229C"/>
    <w:rsid w:val="004571C4"/>
    <w:rsid w:val="00475AA4"/>
    <w:rsid w:val="00493A02"/>
    <w:rsid w:val="00497E91"/>
    <w:rsid w:val="004B1AD3"/>
    <w:rsid w:val="004B6B2A"/>
    <w:rsid w:val="004F2B70"/>
    <w:rsid w:val="004F3A18"/>
    <w:rsid w:val="005247F5"/>
    <w:rsid w:val="005306F3"/>
    <w:rsid w:val="0054140D"/>
    <w:rsid w:val="005436C2"/>
    <w:rsid w:val="005568A5"/>
    <w:rsid w:val="0056295F"/>
    <w:rsid w:val="00572779"/>
    <w:rsid w:val="005D5414"/>
    <w:rsid w:val="005F180F"/>
    <w:rsid w:val="005F4BCC"/>
    <w:rsid w:val="00623CDE"/>
    <w:rsid w:val="00635E54"/>
    <w:rsid w:val="006440ED"/>
    <w:rsid w:val="00651792"/>
    <w:rsid w:val="006606CC"/>
    <w:rsid w:val="00691729"/>
    <w:rsid w:val="006C0C26"/>
    <w:rsid w:val="006C13E0"/>
    <w:rsid w:val="006C4D82"/>
    <w:rsid w:val="006C7CCB"/>
    <w:rsid w:val="006D3669"/>
    <w:rsid w:val="006E0179"/>
    <w:rsid w:val="006E2D8E"/>
    <w:rsid w:val="006E7245"/>
    <w:rsid w:val="0071461B"/>
    <w:rsid w:val="007162DA"/>
    <w:rsid w:val="00744134"/>
    <w:rsid w:val="007462CE"/>
    <w:rsid w:val="007537E3"/>
    <w:rsid w:val="007734EB"/>
    <w:rsid w:val="0078492A"/>
    <w:rsid w:val="00796390"/>
    <w:rsid w:val="007970E6"/>
    <w:rsid w:val="007B5DC2"/>
    <w:rsid w:val="007C7BFC"/>
    <w:rsid w:val="007D076F"/>
    <w:rsid w:val="007D6207"/>
    <w:rsid w:val="007F67F8"/>
    <w:rsid w:val="007F7136"/>
    <w:rsid w:val="0080669A"/>
    <w:rsid w:val="00820F2F"/>
    <w:rsid w:val="0082217C"/>
    <w:rsid w:val="00824B8B"/>
    <w:rsid w:val="0083541D"/>
    <w:rsid w:val="00836738"/>
    <w:rsid w:val="008370A9"/>
    <w:rsid w:val="00842104"/>
    <w:rsid w:val="00847FFB"/>
    <w:rsid w:val="00875699"/>
    <w:rsid w:val="008C640A"/>
    <w:rsid w:val="008D45BA"/>
    <w:rsid w:val="008D6A40"/>
    <w:rsid w:val="008D7B3F"/>
    <w:rsid w:val="008F2FE1"/>
    <w:rsid w:val="008F46E7"/>
    <w:rsid w:val="00911693"/>
    <w:rsid w:val="00915B1D"/>
    <w:rsid w:val="0093288E"/>
    <w:rsid w:val="009358CF"/>
    <w:rsid w:val="009361D2"/>
    <w:rsid w:val="009461BD"/>
    <w:rsid w:val="00946E1D"/>
    <w:rsid w:val="00954309"/>
    <w:rsid w:val="0095527B"/>
    <w:rsid w:val="00964584"/>
    <w:rsid w:val="0096561F"/>
    <w:rsid w:val="0097125C"/>
    <w:rsid w:val="009A2671"/>
    <w:rsid w:val="009B268B"/>
    <w:rsid w:val="009B27F1"/>
    <w:rsid w:val="009C105B"/>
    <w:rsid w:val="009C1426"/>
    <w:rsid w:val="009D46D8"/>
    <w:rsid w:val="009F0CA9"/>
    <w:rsid w:val="00A10836"/>
    <w:rsid w:val="00A13BD1"/>
    <w:rsid w:val="00A241FA"/>
    <w:rsid w:val="00A50AD3"/>
    <w:rsid w:val="00A51C60"/>
    <w:rsid w:val="00A67811"/>
    <w:rsid w:val="00A870DB"/>
    <w:rsid w:val="00A91A80"/>
    <w:rsid w:val="00A957A8"/>
    <w:rsid w:val="00AA34DB"/>
    <w:rsid w:val="00AD009E"/>
    <w:rsid w:val="00AD4A76"/>
    <w:rsid w:val="00AE2B6D"/>
    <w:rsid w:val="00B24C3A"/>
    <w:rsid w:val="00B25E61"/>
    <w:rsid w:val="00B44262"/>
    <w:rsid w:val="00B53496"/>
    <w:rsid w:val="00B75876"/>
    <w:rsid w:val="00B83C11"/>
    <w:rsid w:val="00B83FD4"/>
    <w:rsid w:val="00B8523A"/>
    <w:rsid w:val="00B947BF"/>
    <w:rsid w:val="00BA12EE"/>
    <w:rsid w:val="00BA639C"/>
    <w:rsid w:val="00BB4FA7"/>
    <w:rsid w:val="00BC0FE3"/>
    <w:rsid w:val="00BC3894"/>
    <w:rsid w:val="00BC62CA"/>
    <w:rsid w:val="00BE206E"/>
    <w:rsid w:val="00BF2EA9"/>
    <w:rsid w:val="00BF3961"/>
    <w:rsid w:val="00C03AEC"/>
    <w:rsid w:val="00C0503B"/>
    <w:rsid w:val="00C129B3"/>
    <w:rsid w:val="00C16DF3"/>
    <w:rsid w:val="00C21AFE"/>
    <w:rsid w:val="00C2639F"/>
    <w:rsid w:val="00C318A0"/>
    <w:rsid w:val="00C56F49"/>
    <w:rsid w:val="00C776AF"/>
    <w:rsid w:val="00C8227E"/>
    <w:rsid w:val="00C968D1"/>
    <w:rsid w:val="00CD42BC"/>
    <w:rsid w:val="00CE3D09"/>
    <w:rsid w:val="00CE410D"/>
    <w:rsid w:val="00D009A9"/>
    <w:rsid w:val="00D00B1B"/>
    <w:rsid w:val="00D11C5A"/>
    <w:rsid w:val="00D160B2"/>
    <w:rsid w:val="00D35EB2"/>
    <w:rsid w:val="00D51E04"/>
    <w:rsid w:val="00D53DEA"/>
    <w:rsid w:val="00D603F0"/>
    <w:rsid w:val="00D66B03"/>
    <w:rsid w:val="00DA00DB"/>
    <w:rsid w:val="00DC4209"/>
    <w:rsid w:val="00DC4724"/>
    <w:rsid w:val="00DC48F0"/>
    <w:rsid w:val="00DE28D7"/>
    <w:rsid w:val="00E4650D"/>
    <w:rsid w:val="00E523CE"/>
    <w:rsid w:val="00E55D3B"/>
    <w:rsid w:val="00E733A8"/>
    <w:rsid w:val="00E817D1"/>
    <w:rsid w:val="00E91693"/>
    <w:rsid w:val="00E94821"/>
    <w:rsid w:val="00EA4A2C"/>
    <w:rsid w:val="00EA7A43"/>
    <w:rsid w:val="00EB7CF5"/>
    <w:rsid w:val="00ED7C5F"/>
    <w:rsid w:val="00EE3E55"/>
    <w:rsid w:val="00EF7BF3"/>
    <w:rsid w:val="00F07787"/>
    <w:rsid w:val="00F17AAB"/>
    <w:rsid w:val="00F37FA7"/>
    <w:rsid w:val="00F41C6F"/>
    <w:rsid w:val="00F47DD2"/>
    <w:rsid w:val="00F83377"/>
    <w:rsid w:val="00F8393B"/>
    <w:rsid w:val="00FB4B75"/>
    <w:rsid w:val="00FC1374"/>
    <w:rsid w:val="00F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CEF3C"/>
  <w15:docId w15:val="{80D6152E-6210-4D75-B5FD-4713E07B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qFormat/>
    <w:rsid w:val="00B24C3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0ED"/>
  </w:style>
  <w:style w:type="paragraph" w:styleId="Footer">
    <w:name w:val="footer"/>
    <w:basedOn w:val="Normal"/>
    <w:link w:val="FooterChar"/>
    <w:uiPriority w:val="99"/>
    <w:unhideWhenUsed/>
    <w:rsid w:val="0064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0ED"/>
  </w:style>
  <w:style w:type="paragraph" w:styleId="ListParagraph">
    <w:name w:val="List Paragraph"/>
    <w:basedOn w:val="Normal"/>
    <w:qFormat/>
    <w:rsid w:val="0091169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B24C3A"/>
    <w:rPr>
      <w:rFonts w:ascii="Times New Roman" w:eastAsia="Times New Roman" w:hAnsi="Times New Roman" w:cs="Times New Roman"/>
      <w:b/>
      <w:bCs/>
      <w:sz w:val="15"/>
      <w:szCs w:val="15"/>
      <w:lang w:val="hu-HU" w:eastAsia="hu-HU"/>
    </w:rPr>
  </w:style>
  <w:style w:type="paragraph" w:customStyle="1" w:styleId="clan">
    <w:name w:val="clan"/>
    <w:basedOn w:val="Normal"/>
    <w:rsid w:val="00B24C3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hu-HU" w:eastAsia="hu-HU"/>
    </w:rPr>
  </w:style>
  <w:style w:type="paragraph" w:customStyle="1" w:styleId="Normal1">
    <w:name w:val="Normal1"/>
    <w:basedOn w:val="Normal"/>
    <w:rsid w:val="00B24C3A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hu-HU" w:eastAsia="hu-HU"/>
    </w:rPr>
  </w:style>
  <w:style w:type="paragraph" w:customStyle="1" w:styleId="podnaslovpropisa">
    <w:name w:val="podnaslovpropisa"/>
    <w:basedOn w:val="Normal"/>
    <w:rsid w:val="00B24C3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val="hu-HU" w:eastAsia="hu-HU"/>
    </w:rPr>
  </w:style>
  <w:style w:type="paragraph" w:customStyle="1" w:styleId="wyq060---pododeljak">
    <w:name w:val="wyq060---pododeljak"/>
    <w:basedOn w:val="Normal"/>
    <w:rsid w:val="00B24C3A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638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46E1D"/>
    <w:rPr>
      <w:i/>
      <w:iCs/>
    </w:rPr>
  </w:style>
  <w:style w:type="paragraph" w:styleId="NormalWeb">
    <w:name w:val="Normal (Web)"/>
    <w:basedOn w:val="Normal"/>
    <w:uiPriority w:val="99"/>
    <w:unhideWhenUsed/>
    <w:rsid w:val="006E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rsid w:val="004F2B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0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83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ionali.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ksh.lugina@outl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ksh.bujanoc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ksh.lugina@outlook.com" TargetMode="External"/><Relationship Id="rId1" Type="http://schemas.openxmlformats.org/officeDocument/2006/relationships/hyperlink" Target="mailto:kksh.bujano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2251</Characters>
  <Application>Microsoft Office Word</Application>
  <DocSecurity>0</DocSecurity>
  <Lines>97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knsh-6</dc:creator>
  <cp:lastModifiedBy>PC8</cp:lastModifiedBy>
  <cp:revision>4</cp:revision>
  <cp:lastPrinted>2022-11-01T12:53:00Z</cp:lastPrinted>
  <dcterms:created xsi:type="dcterms:W3CDTF">2022-11-01T14:26:00Z</dcterms:created>
  <dcterms:modified xsi:type="dcterms:W3CDTF">2022-11-01T15:18:00Z</dcterms:modified>
</cp:coreProperties>
</file>